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75" w:rsidRPr="00932D74" w:rsidRDefault="00932D74" w:rsidP="005E1861">
      <w:pPr>
        <w:jc w:val="center"/>
        <w:rPr>
          <w:rFonts w:ascii="Times New Roman" w:hAnsi="Times New Roman" w:cs="Times New Roman"/>
          <w:sz w:val="32"/>
          <w:szCs w:val="28"/>
        </w:rPr>
      </w:pPr>
      <w:r w:rsidRPr="00932D74">
        <w:rPr>
          <w:rFonts w:ascii="Times New Roman" w:hAnsi="Times New Roman" w:cs="Times New Roman"/>
          <w:sz w:val="32"/>
          <w:szCs w:val="28"/>
        </w:rPr>
        <w:t>AGENDA</w:t>
      </w:r>
    </w:p>
    <w:p w:rsidR="006C6CEF" w:rsidRPr="00932D74" w:rsidRDefault="00CF419A" w:rsidP="00932D7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32D74">
        <w:rPr>
          <w:rFonts w:ascii="Times New Roman" w:hAnsi="Times New Roman" w:cs="Times New Roman"/>
          <w:b/>
          <w:sz w:val="32"/>
          <w:szCs w:val="28"/>
        </w:rPr>
        <w:t xml:space="preserve">Louisiana </w:t>
      </w:r>
      <w:r w:rsidR="00F47F49" w:rsidRPr="00932D74">
        <w:rPr>
          <w:rFonts w:ascii="Times New Roman" w:hAnsi="Times New Roman" w:cs="Times New Roman"/>
          <w:b/>
          <w:sz w:val="32"/>
          <w:szCs w:val="28"/>
        </w:rPr>
        <w:t>C</w:t>
      </w:r>
      <w:r w:rsidR="006C6CEF" w:rsidRPr="00932D74">
        <w:rPr>
          <w:rFonts w:ascii="Times New Roman" w:hAnsi="Times New Roman" w:cs="Times New Roman"/>
          <w:b/>
          <w:sz w:val="32"/>
          <w:szCs w:val="28"/>
        </w:rPr>
        <w:t>ommission on Addictive Disorders</w:t>
      </w:r>
    </w:p>
    <w:p w:rsidR="00CF419A" w:rsidRPr="00932D74" w:rsidRDefault="006C6CEF" w:rsidP="00932D74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932D74">
        <w:rPr>
          <w:rFonts w:ascii="Times New Roman" w:hAnsi="Times New Roman" w:cs="Times New Roman"/>
          <w:i/>
          <w:sz w:val="24"/>
          <w:szCs w:val="28"/>
        </w:rPr>
        <w:t>March 10</w:t>
      </w:r>
      <w:r w:rsidR="00CF419A" w:rsidRPr="00932D74">
        <w:rPr>
          <w:rFonts w:ascii="Times New Roman" w:hAnsi="Times New Roman" w:cs="Times New Roman"/>
          <w:i/>
          <w:sz w:val="24"/>
          <w:szCs w:val="28"/>
        </w:rPr>
        <w:t>, 201</w:t>
      </w:r>
      <w:r w:rsidR="008C5A8F">
        <w:rPr>
          <w:rFonts w:ascii="Times New Roman" w:hAnsi="Times New Roman" w:cs="Times New Roman"/>
          <w:i/>
          <w:sz w:val="24"/>
          <w:szCs w:val="28"/>
        </w:rPr>
        <w:t>5</w:t>
      </w:r>
    </w:p>
    <w:p w:rsidR="00CF419A" w:rsidRPr="00932D74" w:rsidRDefault="00CF419A" w:rsidP="00932D7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32D74">
        <w:rPr>
          <w:rFonts w:ascii="Times New Roman" w:hAnsi="Times New Roman" w:cs="Times New Roman"/>
          <w:sz w:val="24"/>
          <w:szCs w:val="28"/>
        </w:rPr>
        <w:t>1:00 – 3:00pm</w:t>
      </w:r>
    </w:p>
    <w:p w:rsidR="00CF419A" w:rsidRPr="00932D74" w:rsidRDefault="00CF419A" w:rsidP="00932D7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32D74">
        <w:rPr>
          <w:rFonts w:ascii="Times New Roman" w:hAnsi="Times New Roman" w:cs="Times New Roman"/>
          <w:sz w:val="24"/>
          <w:szCs w:val="28"/>
        </w:rPr>
        <w:t>Bienville Building – 4</w:t>
      </w:r>
      <w:r w:rsidRPr="00932D74">
        <w:rPr>
          <w:rFonts w:ascii="Times New Roman" w:hAnsi="Times New Roman" w:cs="Times New Roman"/>
          <w:sz w:val="24"/>
          <w:szCs w:val="28"/>
          <w:vertAlign w:val="superscript"/>
        </w:rPr>
        <w:t>th</w:t>
      </w:r>
      <w:r w:rsidR="00932D74">
        <w:rPr>
          <w:rFonts w:ascii="Times New Roman" w:hAnsi="Times New Roman" w:cs="Times New Roman"/>
          <w:sz w:val="24"/>
          <w:szCs w:val="28"/>
        </w:rPr>
        <w:t xml:space="preserve"> F</w:t>
      </w:r>
      <w:r w:rsidRPr="00932D74">
        <w:rPr>
          <w:rFonts w:ascii="Times New Roman" w:hAnsi="Times New Roman" w:cs="Times New Roman"/>
          <w:sz w:val="24"/>
          <w:szCs w:val="28"/>
        </w:rPr>
        <w:t>loor – Conference Room 474</w:t>
      </w:r>
    </w:p>
    <w:p w:rsidR="00CF419A" w:rsidRPr="00932D74" w:rsidRDefault="00CF419A" w:rsidP="00932D7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32D74">
        <w:rPr>
          <w:rFonts w:ascii="Times New Roman" w:hAnsi="Times New Roman" w:cs="Times New Roman"/>
          <w:sz w:val="24"/>
          <w:szCs w:val="28"/>
        </w:rPr>
        <w:t>Baton Rouge, LA</w:t>
      </w:r>
    </w:p>
    <w:p w:rsidR="00CF419A" w:rsidRPr="00C12984" w:rsidRDefault="00CF419A">
      <w:pPr>
        <w:rPr>
          <w:sz w:val="24"/>
        </w:rPr>
      </w:pPr>
    </w:p>
    <w:p w:rsidR="00CF419A" w:rsidRPr="00C12984" w:rsidRDefault="00CF419A" w:rsidP="00C12984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 w:cs="Times New Roman"/>
          <w:sz w:val="24"/>
        </w:rPr>
      </w:pPr>
      <w:r w:rsidRPr="00C12984">
        <w:rPr>
          <w:rFonts w:ascii="Times New Roman" w:hAnsi="Times New Roman" w:cs="Times New Roman"/>
          <w:sz w:val="24"/>
        </w:rPr>
        <w:t>Serenity Prayer, Roll Call</w:t>
      </w:r>
    </w:p>
    <w:p w:rsidR="00CF419A" w:rsidRPr="00C12984" w:rsidRDefault="00792475" w:rsidP="00C12984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 w:cs="Times New Roman"/>
          <w:sz w:val="24"/>
        </w:rPr>
      </w:pPr>
      <w:r w:rsidRPr="00C12984">
        <w:rPr>
          <w:rFonts w:ascii="Times New Roman" w:hAnsi="Times New Roman" w:cs="Times New Roman"/>
          <w:sz w:val="24"/>
        </w:rPr>
        <w:t>Approval</w:t>
      </w:r>
      <w:r w:rsidR="006C6CEF" w:rsidRPr="00C12984">
        <w:rPr>
          <w:rFonts w:ascii="Times New Roman" w:hAnsi="Times New Roman" w:cs="Times New Roman"/>
          <w:sz w:val="24"/>
        </w:rPr>
        <w:t xml:space="preserve"> of the </w:t>
      </w:r>
      <w:r w:rsidR="00250B19" w:rsidRPr="00C12984">
        <w:rPr>
          <w:rFonts w:ascii="Times New Roman" w:hAnsi="Times New Roman" w:cs="Times New Roman"/>
          <w:sz w:val="24"/>
        </w:rPr>
        <w:t xml:space="preserve">January 2015 and </w:t>
      </w:r>
      <w:r w:rsidR="006C6CEF" w:rsidRPr="00C12984">
        <w:rPr>
          <w:rFonts w:ascii="Times New Roman" w:hAnsi="Times New Roman" w:cs="Times New Roman"/>
          <w:sz w:val="24"/>
        </w:rPr>
        <w:t>February</w:t>
      </w:r>
      <w:r w:rsidR="00CF419A" w:rsidRPr="00C12984">
        <w:rPr>
          <w:rFonts w:ascii="Times New Roman" w:hAnsi="Times New Roman" w:cs="Times New Roman"/>
          <w:sz w:val="24"/>
        </w:rPr>
        <w:t xml:space="preserve"> </w:t>
      </w:r>
      <w:r w:rsidR="00932D74" w:rsidRPr="00C12984">
        <w:rPr>
          <w:rFonts w:ascii="Times New Roman" w:hAnsi="Times New Roman" w:cs="Times New Roman"/>
          <w:sz w:val="24"/>
        </w:rPr>
        <w:t xml:space="preserve">2015 </w:t>
      </w:r>
      <w:r w:rsidR="00CF419A" w:rsidRPr="00C12984">
        <w:rPr>
          <w:rFonts w:ascii="Times New Roman" w:hAnsi="Times New Roman" w:cs="Times New Roman"/>
          <w:sz w:val="24"/>
        </w:rPr>
        <w:t>Minutes</w:t>
      </w:r>
    </w:p>
    <w:p w:rsidR="00CF419A" w:rsidRPr="00C12984" w:rsidRDefault="00CF419A" w:rsidP="00C12984">
      <w:pPr>
        <w:pStyle w:val="ListParagraph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sz w:val="24"/>
        </w:rPr>
      </w:pPr>
      <w:r w:rsidRPr="00C12984">
        <w:rPr>
          <w:rFonts w:ascii="Times New Roman" w:hAnsi="Times New Roman" w:cs="Times New Roman"/>
          <w:sz w:val="24"/>
        </w:rPr>
        <w:t>Old Business</w:t>
      </w:r>
    </w:p>
    <w:p w:rsidR="00CF419A" w:rsidRPr="00C12984" w:rsidRDefault="00CF419A" w:rsidP="00C12984">
      <w:pPr>
        <w:pStyle w:val="ListParagraph"/>
        <w:numPr>
          <w:ilvl w:val="1"/>
          <w:numId w:val="1"/>
        </w:numPr>
        <w:spacing w:after="240"/>
        <w:contextualSpacing w:val="0"/>
        <w:rPr>
          <w:rFonts w:ascii="Times New Roman" w:hAnsi="Times New Roman" w:cs="Times New Roman"/>
          <w:sz w:val="24"/>
        </w:rPr>
      </w:pPr>
      <w:r w:rsidRPr="00C12984">
        <w:rPr>
          <w:rFonts w:ascii="Times New Roman" w:hAnsi="Times New Roman" w:cs="Times New Roman"/>
          <w:sz w:val="24"/>
        </w:rPr>
        <w:t xml:space="preserve">Review and </w:t>
      </w:r>
      <w:r w:rsidR="00E73718" w:rsidRPr="00C12984">
        <w:rPr>
          <w:rFonts w:ascii="Times New Roman" w:hAnsi="Times New Roman" w:cs="Times New Roman"/>
          <w:sz w:val="24"/>
        </w:rPr>
        <w:t>Update Strategic Plan</w:t>
      </w:r>
    </w:p>
    <w:p w:rsidR="00CF419A" w:rsidRPr="00C12984" w:rsidRDefault="00CF419A" w:rsidP="00932D74">
      <w:pPr>
        <w:pStyle w:val="ListParagraph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sz w:val="24"/>
        </w:rPr>
      </w:pPr>
      <w:r w:rsidRPr="00C12984">
        <w:rPr>
          <w:rFonts w:ascii="Times New Roman" w:hAnsi="Times New Roman" w:cs="Times New Roman"/>
          <w:sz w:val="24"/>
        </w:rPr>
        <w:t xml:space="preserve">New </w:t>
      </w:r>
      <w:r w:rsidR="00932D74" w:rsidRPr="00C12984">
        <w:rPr>
          <w:rFonts w:ascii="Times New Roman" w:hAnsi="Times New Roman" w:cs="Times New Roman"/>
          <w:sz w:val="24"/>
        </w:rPr>
        <w:t>B</w:t>
      </w:r>
      <w:r w:rsidRPr="00C12984">
        <w:rPr>
          <w:rFonts w:ascii="Times New Roman" w:hAnsi="Times New Roman" w:cs="Times New Roman"/>
          <w:sz w:val="24"/>
        </w:rPr>
        <w:t>usiness</w:t>
      </w:r>
    </w:p>
    <w:p w:rsidR="005E1861" w:rsidRPr="00C12984" w:rsidRDefault="005E1861" w:rsidP="00932D74">
      <w:pPr>
        <w:pStyle w:val="ListParagraph"/>
        <w:numPr>
          <w:ilvl w:val="1"/>
          <w:numId w:val="1"/>
        </w:numPr>
        <w:spacing w:after="0"/>
        <w:contextualSpacing w:val="0"/>
        <w:rPr>
          <w:rFonts w:ascii="Times New Roman" w:hAnsi="Times New Roman" w:cs="Times New Roman"/>
          <w:sz w:val="24"/>
        </w:rPr>
      </w:pPr>
      <w:r w:rsidRPr="00C12984">
        <w:rPr>
          <w:rFonts w:ascii="Times New Roman" w:hAnsi="Times New Roman" w:cs="Times New Roman"/>
          <w:sz w:val="24"/>
        </w:rPr>
        <w:t xml:space="preserve">Update from Ms. </w:t>
      </w:r>
      <w:proofErr w:type="spellStart"/>
      <w:r w:rsidRPr="00C12984">
        <w:rPr>
          <w:rFonts w:ascii="Times New Roman" w:hAnsi="Times New Roman" w:cs="Times New Roman"/>
          <w:sz w:val="24"/>
        </w:rPr>
        <w:t>Yolonda</w:t>
      </w:r>
      <w:proofErr w:type="spellEnd"/>
      <w:r w:rsidRPr="00C12984">
        <w:rPr>
          <w:rFonts w:ascii="Times New Roman" w:hAnsi="Times New Roman" w:cs="Times New Roman"/>
          <w:sz w:val="24"/>
        </w:rPr>
        <w:t xml:space="preserve"> Webb</w:t>
      </w:r>
      <w:r w:rsidR="00932D74" w:rsidRPr="00C12984">
        <w:rPr>
          <w:rFonts w:ascii="Times New Roman" w:hAnsi="Times New Roman" w:cs="Times New Roman"/>
          <w:sz w:val="24"/>
        </w:rPr>
        <w:t>, Metropolitan Human Services District (MHSD) Executive Director</w:t>
      </w:r>
    </w:p>
    <w:p w:rsidR="00C12AB2" w:rsidRPr="00C12984" w:rsidRDefault="00C12AB2" w:rsidP="00932D74">
      <w:pPr>
        <w:pStyle w:val="ListParagraph"/>
        <w:numPr>
          <w:ilvl w:val="1"/>
          <w:numId w:val="1"/>
        </w:numPr>
        <w:spacing w:after="0"/>
        <w:contextualSpacing w:val="0"/>
        <w:rPr>
          <w:rFonts w:ascii="Times New Roman" w:hAnsi="Times New Roman" w:cs="Times New Roman"/>
          <w:sz w:val="24"/>
        </w:rPr>
      </w:pPr>
      <w:r w:rsidRPr="00C12984">
        <w:rPr>
          <w:rFonts w:ascii="Times New Roman" w:hAnsi="Times New Roman" w:cs="Times New Roman"/>
          <w:sz w:val="24"/>
        </w:rPr>
        <w:t xml:space="preserve">Report from </w:t>
      </w:r>
      <w:r w:rsidR="00932D74" w:rsidRPr="00C12984">
        <w:rPr>
          <w:rFonts w:ascii="Times New Roman" w:hAnsi="Times New Roman" w:cs="Times New Roman"/>
          <w:sz w:val="24"/>
        </w:rPr>
        <w:t xml:space="preserve">the </w:t>
      </w:r>
      <w:r w:rsidRPr="00C12984">
        <w:rPr>
          <w:rFonts w:ascii="Times New Roman" w:hAnsi="Times New Roman" w:cs="Times New Roman"/>
          <w:sz w:val="24"/>
        </w:rPr>
        <w:t>O</w:t>
      </w:r>
      <w:r w:rsidR="00932D74" w:rsidRPr="00C12984">
        <w:rPr>
          <w:rFonts w:ascii="Times New Roman" w:hAnsi="Times New Roman" w:cs="Times New Roman"/>
          <w:sz w:val="24"/>
        </w:rPr>
        <w:t xml:space="preserve">ffice of </w:t>
      </w:r>
      <w:r w:rsidRPr="00C12984">
        <w:rPr>
          <w:rFonts w:ascii="Times New Roman" w:hAnsi="Times New Roman" w:cs="Times New Roman"/>
          <w:sz w:val="24"/>
        </w:rPr>
        <w:t>B</w:t>
      </w:r>
      <w:r w:rsidR="00932D74" w:rsidRPr="00C12984">
        <w:rPr>
          <w:rFonts w:ascii="Times New Roman" w:hAnsi="Times New Roman" w:cs="Times New Roman"/>
          <w:sz w:val="24"/>
        </w:rPr>
        <w:t xml:space="preserve">ehavioral </w:t>
      </w:r>
      <w:r w:rsidRPr="00C12984">
        <w:rPr>
          <w:rFonts w:ascii="Times New Roman" w:hAnsi="Times New Roman" w:cs="Times New Roman"/>
          <w:sz w:val="24"/>
        </w:rPr>
        <w:t>H</w:t>
      </w:r>
      <w:r w:rsidR="00932D74" w:rsidRPr="00C12984">
        <w:rPr>
          <w:rFonts w:ascii="Times New Roman" w:hAnsi="Times New Roman" w:cs="Times New Roman"/>
          <w:sz w:val="24"/>
        </w:rPr>
        <w:t>ealth – Dr. Rochelle Dunham, OBH Secretary</w:t>
      </w:r>
    </w:p>
    <w:p w:rsidR="00AC7BE6" w:rsidRPr="00C12984" w:rsidRDefault="00AC7BE6" w:rsidP="00932D74">
      <w:pPr>
        <w:pStyle w:val="ListParagraph"/>
        <w:numPr>
          <w:ilvl w:val="1"/>
          <w:numId w:val="1"/>
        </w:numPr>
        <w:spacing w:after="0"/>
        <w:contextualSpacing w:val="0"/>
        <w:rPr>
          <w:rFonts w:ascii="Times New Roman" w:hAnsi="Times New Roman" w:cs="Times New Roman"/>
          <w:sz w:val="24"/>
        </w:rPr>
      </w:pPr>
      <w:r w:rsidRPr="00C12984">
        <w:rPr>
          <w:rFonts w:ascii="Times New Roman" w:hAnsi="Times New Roman" w:cs="Times New Roman"/>
          <w:sz w:val="24"/>
        </w:rPr>
        <w:t>Report from Commission Members on R</w:t>
      </w:r>
      <w:r w:rsidR="009D6814">
        <w:rPr>
          <w:rFonts w:ascii="Times New Roman" w:hAnsi="Times New Roman" w:cs="Times New Roman"/>
          <w:sz w:val="24"/>
        </w:rPr>
        <w:t xml:space="preserve">egional </w:t>
      </w:r>
      <w:r w:rsidRPr="00C12984">
        <w:rPr>
          <w:rFonts w:ascii="Times New Roman" w:hAnsi="Times New Roman" w:cs="Times New Roman"/>
          <w:sz w:val="24"/>
        </w:rPr>
        <w:t>A</w:t>
      </w:r>
      <w:r w:rsidR="009D6814">
        <w:rPr>
          <w:rFonts w:ascii="Times New Roman" w:hAnsi="Times New Roman" w:cs="Times New Roman"/>
          <w:sz w:val="24"/>
        </w:rPr>
        <w:t xml:space="preserve">dvisory </w:t>
      </w:r>
      <w:r w:rsidRPr="00C12984">
        <w:rPr>
          <w:rFonts w:ascii="Times New Roman" w:hAnsi="Times New Roman" w:cs="Times New Roman"/>
          <w:sz w:val="24"/>
        </w:rPr>
        <w:t>C</w:t>
      </w:r>
      <w:r w:rsidR="009D6814">
        <w:rPr>
          <w:rFonts w:ascii="Times New Roman" w:hAnsi="Times New Roman" w:cs="Times New Roman"/>
          <w:sz w:val="24"/>
        </w:rPr>
        <w:t>ouncil (RAC)</w:t>
      </w:r>
      <w:r w:rsidRPr="00C12984">
        <w:rPr>
          <w:rFonts w:ascii="Times New Roman" w:hAnsi="Times New Roman" w:cs="Times New Roman"/>
          <w:sz w:val="24"/>
        </w:rPr>
        <w:t xml:space="preserve"> Activities</w:t>
      </w:r>
      <w:r w:rsidR="00E1081C" w:rsidRPr="00C12984">
        <w:rPr>
          <w:rFonts w:ascii="Times New Roman" w:hAnsi="Times New Roman" w:cs="Times New Roman"/>
          <w:sz w:val="24"/>
        </w:rPr>
        <w:t>/Meetings</w:t>
      </w:r>
    </w:p>
    <w:p w:rsidR="00B850F7" w:rsidRPr="00C12984" w:rsidRDefault="00B850F7" w:rsidP="00932D74">
      <w:pPr>
        <w:pStyle w:val="ListParagraph"/>
        <w:numPr>
          <w:ilvl w:val="1"/>
          <w:numId w:val="1"/>
        </w:numPr>
        <w:spacing w:after="0"/>
        <w:contextualSpacing w:val="0"/>
        <w:rPr>
          <w:rFonts w:ascii="Times New Roman" w:hAnsi="Times New Roman" w:cs="Times New Roman"/>
          <w:sz w:val="24"/>
        </w:rPr>
      </w:pPr>
      <w:r w:rsidRPr="00C12984">
        <w:rPr>
          <w:rFonts w:ascii="Times New Roman" w:hAnsi="Times New Roman" w:cs="Times New Roman"/>
          <w:sz w:val="24"/>
        </w:rPr>
        <w:t xml:space="preserve">Report from Freddie </w:t>
      </w:r>
      <w:r w:rsidR="00932D74" w:rsidRPr="00C12984">
        <w:rPr>
          <w:rFonts w:ascii="Times New Roman" w:hAnsi="Times New Roman" w:cs="Times New Roman"/>
          <w:sz w:val="24"/>
        </w:rPr>
        <w:t xml:space="preserve">Landry </w:t>
      </w:r>
      <w:r w:rsidRPr="00C12984">
        <w:rPr>
          <w:rFonts w:ascii="Times New Roman" w:hAnsi="Times New Roman" w:cs="Times New Roman"/>
          <w:sz w:val="24"/>
        </w:rPr>
        <w:t xml:space="preserve">on </w:t>
      </w:r>
      <w:r w:rsidR="00E73718">
        <w:rPr>
          <w:rFonts w:ascii="Times New Roman" w:hAnsi="Times New Roman" w:cs="Times New Roman"/>
          <w:sz w:val="24"/>
        </w:rPr>
        <w:t xml:space="preserve">the </w:t>
      </w:r>
      <w:r w:rsidRPr="00C12984">
        <w:rPr>
          <w:rFonts w:ascii="Times New Roman" w:hAnsi="Times New Roman" w:cs="Times New Roman"/>
          <w:sz w:val="24"/>
        </w:rPr>
        <w:t>Integration Advisory Group</w:t>
      </w:r>
    </w:p>
    <w:p w:rsidR="00CF419A" w:rsidRPr="00C12984" w:rsidRDefault="00B850F7" w:rsidP="00932D74">
      <w:pPr>
        <w:pStyle w:val="ListParagraph"/>
        <w:numPr>
          <w:ilvl w:val="1"/>
          <w:numId w:val="1"/>
        </w:numPr>
        <w:spacing w:after="0"/>
        <w:contextualSpacing w:val="0"/>
        <w:rPr>
          <w:rFonts w:ascii="Times New Roman" w:hAnsi="Times New Roman" w:cs="Times New Roman"/>
          <w:sz w:val="24"/>
        </w:rPr>
      </w:pPr>
      <w:r w:rsidRPr="00C12984">
        <w:rPr>
          <w:rFonts w:ascii="Times New Roman" w:hAnsi="Times New Roman" w:cs="Times New Roman"/>
          <w:sz w:val="24"/>
        </w:rPr>
        <w:t>R</w:t>
      </w:r>
      <w:r w:rsidR="006C6CEF" w:rsidRPr="00C12984">
        <w:rPr>
          <w:rFonts w:ascii="Times New Roman" w:hAnsi="Times New Roman" w:cs="Times New Roman"/>
          <w:sz w:val="24"/>
        </w:rPr>
        <w:t>eport fr</w:t>
      </w:r>
      <w:r w:rsidR="007A5520">
        <w:rPr>
          <w:rFonts w:ascii="Times New Roman" w:hAnsi="Times New Roman" w:cs="Times New Roman"/>
          <w:sz w:val="24"/>
        </w:rPr>
        <w:t>o</w:t>
      </w:r>
      <w:r w:rsidR="006C6CEF" w:rsidRPr="00C12984">
        <w:rPr>
          <w:rFonts w:ascii="Times New Roman" w:hAnsi="Times New Roman" w:cs="Times New Roman"/>
          <w:sz w:val="24"/>
        </w:rPr>
        <w:t xml:space="preserve">m Kerri </w:t>
      </w:r>
      <w:r w:rsidR="00932D74" w:rsidRPr="00C12984">
        <w:rPr>
          <w:rFonts w:ascii="Times New Roman" w:hAnsi="Times New Roman" w:cs="Times New Roman"/>
          <w:sz w:val="24"/>
        </w:rPr>
        <w:t xml:space="preserve">Cunningham </w:t>
      </w:r>
      <w:r w:rsidR="006C6CEF" w:rsidRPr="00C12984">
        <w:rPr>
          <w:rFonts w:ascii="Times New Roman" w:hAnsi="Times New Roman" w:cs="Times New Roman"/>
          <w:sz w:val="24"/>
        </w:rPr>
        <w:t xml:space="preserve">on </w:t>
      </w:r>
      <w:r w:rsidR="00E73718">
        <w:rPr>
          <w:rFonts w:ascii="Times New Roman" w:hAnsi="Times New Roman" w:cs="Times New Roman"/>
          <w:sz w:val="24"/>
        </w:rPr>
        <w:t xml:space="preserve">the </w:t>
      </w:r>
      <w:bookmarkStart w:id="0" w:name="_GoBack"/>
      <w:bookmarkEnd w:id="0"/>
      <w:r w:rsidR="006C6CEF" w:rsidRPr="00C12984">
        <w:rPr>
          <w:rFonts w:ascii="Times New Roman" w:hAnsi="Times New Roman" w:cs="Times New Roman"/>
          <w:sz w:val="24"/>
        </w:rPr>
        <w:t>February</w:t>
      </w:r>
      <w:r w:rsidR="00932D74" w:rsidRPr="00C12984">
        <w:rPr>
          <w:rFonts w:ascii="Times New Roman" w:hAnsi="Times New Roman" w:cs="Times New Roman"/>
          <w:sz w:val="24"/>
        </w:rPr>
        <w:t xml:space="preserve"> 2015 </w:t>
      </w:r>
      <w:r w:rsidR="006C6CEF" w:rsidRPr="00C12984">
        <w:rPr>
          <w:rFonts w:ascii="Times New Roman" w:hAnsi="Times New Roman" w:cs="Times New Roman"/>
          <w:sz w:val="24"/>
        </w:rPr>
        <w:t>Drug Policy Board Meeting</w:t>
      </w:r>
    </w:p>
    <w:p w:rsidR="005E1861" w:rsidRPr="00C12984" w:rsidRDefault="005E1861" w:rsidP="00932D74">
      <w:pPr>
        <w:pStyle w:val="ListParagraph"/>
        <w:numPr>
          <w:ilvl w:val="1"/>
          <w:numId w:val="1"/>
        </w:numPr>
        <w:spacing w:after="0"/>
        <w:contextualSpacing w:val="0"/>
        <w:rPr>
          <w:rFonts w:ascii="Times New Roman" w:hAnsi="Times New Roman" w:cs="Times New Roman"/>
          <w:sz w:val="24"/>
        </w:rPr>
      </w:pPr>
      <w:r w:rsidRPr="00C12984">
        <w:rPr>
          <w:rFonts w:ascii="Times New Roman" w:hAnsi="Times New Roman" w:cs="Times New Roman"/>
          <w:sz w:val="24"/>
        </w:rPr>
        <w:t xml:space="preserve">Review and </w:t>
      </w:r>
      <w:r w:rsidR="00932D74" w:rsidRPr="00C12984">
        <w:rPr>
          <w:rFonts w:ascii="Times New Roman" w:hAnsi="Times New Roman" w:cs="Times New Roman"/>
          <w:sz w:val="24"/>
        </w:rPr>
        <w:t>U</w:t>
      </w:r>
      <w:r w:rsidRPr="00C12984">
        <w:rPr>
          <w:rFonts w:ascii="Times New Roman" w:hAnsi="Times New Roman" w:cs="Times New Roman"/>
          <w:sz w:val="24"/>
        </w:rPr>
        <w:t xml:space="preserve">pdate </w:t>
      </w:r>
      <w:r w:rsidR="00932D74" w:rsidRPr="00C12984">
        <w:rPr>
          <w:rFonts w:ascii="Times New Roman" w:hAnsi="Times New Roman" w:cs="Times New Roman"/>
          <w:sz w:val="24"/>
        </w:rPr>
        <w:t>Commission By-Laws</w:t>
      </w:r>
    </w:p>
    <w:p w:rsidR="00C12AB2" w:rsidRPr="00C12984" w:rsidRDefault="00C12AB2" w:rsidP="00932D74">
      <w:pPr>
        <w:pStyle w:val="ListParagraph"/>
        <w:numPr>
          <w:ilvl w:val="1"/>
          <w:numId w:val="1"/>
        </w:numPr>
        <w:spacing w:after="0"/>
        <w:contextualSpacing w:val="0"/>
        <w:rPr>
          <w:rFonts w:ascii="Times New Roman" w:hAnsi="Times New Roman" w:cs="Times New Roman"/>
          <w:sz w:val="24"/>
        </w:rPr>
      </w:pPr>
      <w:r w:rsidRPr="00C12984">
        <w:rPr>
          <w:rFonts w:ascii="Times New Roman" w:hAnsi="Times New Roman" w:cs="Times New Roman"/>
          <w:sz w:val="24"/>
        </w:rPr>
        <w:t>D</w:t>
      </w:r>
      <w:r w:rsidR="006C6CEF" w:rsidRPr="00C12984">
        <w:rPr>
          <w:rFonts w:ascii="Times New Roman" w:hAnsi="Times New Roman" w:cs="Times New Roman"/>
          <w:sz w:val="24"/>
        </w:rPr>
        <w:t xml:space="preserve">iscuss Dr. </w:t>
      </w:r>
      <w:r w:rsidR="00932D74" w:rsidRPr="00C12984">
        <w:rPr>
          <w:rFonts w:ascii="Times New Roman" w:hAnsi="Times New Roman" w:cs="Times New Roman"/>
          <w:sz w:val="24"/>
        </w:rPr>
        <w:t xml:space="preserve">Thomas </w:t>
      </w:r>
      <w:r w:rsidR="006C6CEF" w:rsidRPr="00C12984">
        <w:rPr>
          <w:rFonts w:ascii="Times New Roman" w:hAnsi="Times New Roman" w:cs="Times New Roman"/>
          <w:sz w:val="24"/>
        </w:rPr>
        <w:t>L</w:t>
      </w:r>
      <w:r w:rsidR="00704A8E" w:rsidRPr="00C12984">
        <w:rPr>
          <w:rFonts w:ascii="Times New Roman" w:hAnsi="Times New Roman" w:cs="Times New Roman"/>
          <w:sz w:val="24"/>
        </w:rPr>
        <w:t xml:space="preserve">ief’s </w:t>
      </w:r>
      <w:r w:rsidR="00932D74" w:rsidRPr="00C12984">
        <w:rPr>
          <w:rFonts w:ascii="Times New Roman" w:hAnsi="Times New Roman" w:cs="Times New Roman"/>
          <w:sz w:val="24"/>
        </w:rPr>
        <w:t>White Paper</w:t>
      </w:r>
    </w:p>
    <w:p w:rsidR="00533438" w:rsidRPr="00C12984" w:rsidRDefault="00C12AB2" w:rsidP="00C12984">
      <w:pPr>
        <w:pStyle w:val="ListParagraph"/>
        <w:numPr>
          <w:ilvl w:val="1"/>
          <w:numId w:val="1"/>
        </w:numPr>
        <w:spacing w:after="240"/>
        <w:contextualSpacing w:val="0"/>
        <w:rPr>
          <w:rFonts w:ascii="Times New Roman" w:hAnsi="Times New Roman" w:cs="Times New Roman"/>
          <w:sz w:val="24"/>
        </w:rPr>
      </w:pPr>
      <w:r w:rsidRPr="00C12984">
        <w:rPr>
          <w:rFonts w:ascii="Times New Roman" w:hAnsi="Times New Roman" w:cs="Times New Roman"/>
          <w:sz w:val="24"/>
        </w:rPr>
        <w:t>ADRA/LASACT Monthly Report</w:t>
      </w:r>
      <w:r w:rsidR="006D1DE8">
        <w:rPr>
          <w:rFonts w:ascii="Times New Roman" w:hAnsi="Times New Roman" w:cs="Times New Roman"/>
          <w:sz w:val="24"/>
        </w:rPr>
        <w:t xml:space="preserve"> (Optional)</w:t>
      </w:r>
    </w:p>
    <w:p w:rsidR="00533438" w:rsidRPr="00C12984" w:rsidRDefault="00533438" w:rsidP="00C12984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 w:cs="Times New Roman"/>
          <w:sz w:val="24"/>
        </w:rPr>
      </w:pPr>
      <w:r w:rsidRPr="00C12984">
        <w:rPr>
          <w:rFonts w:ascii="Times New Roman" w:hAnsi="Times New Roman" w:cs="Times New Roman"/>
          <w:sz w:val="24"/>
        </w:rPr>
        <w:t xml:space="preserve">Next Commission </w:t>
      </w:r>
      <w:r w:rsidR="00932D74" w:rsidRPr="00C12984">
        <w:rPr>
          <w:rFonts w:ascii="Times New Roman" w:hAnsi="Times New Roman" w:cs="Times New Roman"/>
          <w:sz w:val="24"/>
        </w:rPr>
        <w:t>M</w:t>
      </w:r>
      <w:r w:rsidRPr="00C12984">
        <w:rPr>
          <w:rFonts w:ascii="Times New Roman" w:hAnsi="Times New Roman" w:cs="Times New Roman"/>
          <w:sz w:val="24"/>
        </w:rPr>
        <w:t>eeting</w:t>
      </w:r>
    </w:p>
    <w:p w:rsidR="00533438" w:rsidRPr="00C12984" w:rsidRDefault="00533438" w:rsidP="00C12984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 w:cs="Times New Roman"/>
          <w:sz w:val="24"/>
        </w:rPr>
      </w:pPr>
      <w:r w:rsidRPr="00C12984">
        <w:rPr>
          <w:rFonts w:ascii="Times New Roman" w:hAnsi="Times New Roman" w:cs="Times New Roman"/>
          <w:sz w:val="24"/>
        </w:rPr>
        <w:t>Adjournment</w:t>
      </w:r>
    </w:p>
    <w:sectPr w:rsidR="00533438" w:rsidRPr="00C12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356E0"/>
    <w:multiLevelType w:val="hybridMultilevel"/>
    <w:tmpl w:val="3D10F18A"/>
    <w:lvl w:ilvl="0" w:tplc="0A8E2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9A"/>
    <w:rsid w:val="00240D77"/>
    <w:rsid w:val="00250B19"/>
    <w:rsid w:val="004D5C64"/>
    <w:rsid w:val="00533438"/>
    <w:rsid w:val="005E1861"/>
    <w:rsid w:val="00631975"/>
    <w:rsid w:val="006C6CEF"/>
    <w:rsid w:val="006D1DE8"/>
    <w:rsid w:val="00704A8E"/>
    <w:rsid w:val="00792475"/>
    <w:rsid w:val="007A5520"/>
    <w:rsid w:val="008C5A8F"/>
    <w:rsid w:val="00932D74"/>
    <w:rsid w:val="009D6250"/>
    <w:rsid w:val="009D6814"/>
    <w:rsid w:val="00A22401"/>
    <w:rsid w:val="00AC7BE6"/>
    <w:rsid w:val="00B850F7"/>
    <w:rsid w:val="00C12984"/>
    <w:rsid w:val="00C12AB2"/>
    <w:rsid w:val="00CF419A"/>
    <w:rsid w:val="00E1081C"/>
    <w:rsid w:val="00E73718"/>
    <w:rsid w:val="00F4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Cunningham</dc:creator>
  <cp:lastModifiedBy>Carol S. Foret</cp:lastModifiedBy>
  <cp:revision>6</cp:revision>
  <cp:lastPrinted>2015-07-08T16:14:00Z</cp:lastPrinted>
  <dcterms:created xsi:type="dcterms:W3CDTF">2015-07-08T16:15:00Z</dcterms:created>
  <dcterms:modified xsi:type="dcterms:W3CDTF">2015-07-08T17:10:00Z</dcterms:modified>
</cp:coreProperties>
</file>